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A5DF" w14:textId="77777777" w:rsidR="000B4CDC" w:rsidRDefault="00627603">
      <w:pPr>
        <w:pStyle w:val="Body"/>
        <w:spacing w:line="288" w:lineRule="auto"/>
        <w:jc w:val="center"/>
        <w:rPr>
          <w:b/>
          <w:bCs/>
        </w:rPr>
      </w:pPr>
      <w:r>
        <w:rPr>
          <w:b/>
          <w:bCs/>
        </w:rPr>
        <w:t>Local School Decision Making Committee (LSDMC) Meeting Minutes</w:t>
      </w:r>
    </w:p>
    <w:p w14:paraId="55CE49C8" w14:textId="77777777" w:rsidR="000B4CDC" w:rsidRDefault="00627603">
      <w:pPr>
        <w:pStyle w:val="Body"/>
        <w:spacing w:line="288" w:lineRule="auto"/>
        <w:jc w:val="center"/>
        <w:rPr>
          <w:b/>
          <w:bCs/>
        </w:rPr>
      </w:pPr>
      <w:r>
        <w:rPr>
          <w:b/>
          <w:bCs/>
        </w:rPr>
        <w:t>Wednesday, October 11, 2023</w:t>
      </w:r>
    </w:p>
    <w:p w14:paraId="65F15B8A" w14:textId="77777777" w:rsidR="000B4CDC" w:rsidRDefault="00627603">
      <w:pPr>
        <w:pStyle w:val="Body"/>
        <w:spacing w:line="288" w:lineRule="auto"/>
        <w:jc w:val="center"/>
        <w:rPr>
          <w:b/>
          <w:bCs/>
        </w:rPr>
      </w:pPr>
      <w:r>
        <w:rPr>
          <w:b/>
          <w:bCs/>
        </w:rPr>
        <w:t>Meeting held in-person</w:t>
      </w:r>
    </w:p>
    <w:p w14:paraId="7751ADD2" w14:textId="77777777" w:rsidR="000B4CDC" w:rsidRDefault="000B4CDC">
      <w:pPr>
        <w:pStyle w:val="Body"/>
        <w:spacing w:line="288" w:lineRule="auto"/>
        <w:jc w:val="center"/>
        <w:rPr>
          <w:b/>
          <w:bCs/>
        </w:rPr>
      </w:pPr>
    </w:p>
    <w:p w14:paraId="138658B0" w14:textId="77777777" w:rsidR="000B4CDC" w:rsidRDefault="00627603">
      <w:pPr>
        <w:pStyle w:val="Body"/>
        <w:spacing w:line="288" w:lineRule="auto"/>
      </w:pPr>
      <w:r>
        <w:t>Tami Kaufmann called the meeting to order at 3:07 pm</w:t>
      </w:r>
    </w:p>
    <w:p w14:paraId="2405141B" w14:textId="77777777" w:rsidR="000B4CDC" w:rsidRDefault="000B4CDC">
      <w:pPr>
        <w:pStyle w:val="Body"/>
        <w:spacing w:line="288" w:lineRule="auto"/>
      </w:pPr>
    </w:p>
    <w:p w14:paraId="71E1242D" w14:textId="77777777" w:rsidR="000B4CDC" w:rsidRDefault="00627603">
      <w:pPr>
        <w:pStyle w:val="Body"/>
        <w:spacing w:line="288" w:lineRule="auto"/>
      </w:pPr>
      <w:r>
        <w:t>Members present:</w:t>
      </w:r>
    </w:p>
    <w:p w14:paraId="6535C06A" w14:textId="77777777" w:rsidR="000B4CDC" w:rsidRDefault="00627603">
      <w:pPr>
        <w:pStyle w:val="Body"/>
        <w:spacing w:line="288" w:lineRule="auto"/>
      </w:pPr>
      <w:r>
        <w:t>Amber Simpson - principal</w:t>
      </w:r>
      <w:r>
        <w:tab/>
      </w:r>
      <w:r>
        <w:tab/>
      </w:r>
      <w:r>
        <w:tab/>
        <w:t xml:space="preserve">Tami Kauffmann - Parent Rep and Vice </w:t>
      </w:r>
      <w:r>
        <w:t>Chair</w:t>
      </w:r>
    </w:p>
    <w:p w14:paraId="5A239C44" w14:textId="77777777" w:rsidR="000B4CDC" w:rsidRDefault="00627603">
      <w:pPr>
        <w:pStyle w:val="Body"/>
        <w:spacing w:line="288" w:lineRule="auto"/>
      </w:pPr>
      <w:r>
        <w:t>Paisley Starbuck - 3-6 Teacher Rep</w:t>
      </w:r>
      <w:r>
        <w:tab/>
      </w:r>
      <w:r>
        <w:tab/>
        <w:t>Annie Coates - Parent Rep</w:t>
      </w:r>
    </w:p>
    <w:p w14:paraId="232EBCEA" w14:textId="77777777" w:rsidR="000B4CDC" w:rsidRDefault="00627603">
      <w:pPr>
        <w:pStyle w:val="Body"/>
        <w:spacing w:line="288" w:lineRule="auto"/>
      </w:pPr>
      <w:r>
        <w:t>Wendy Puthoff - 6-9 Teacher Rep</w:t>
      </w:r>
      <w:r>
        <w:tab/>
      </w:r>
      <w:r>
        <w:tab/>
        <w:t>Laura Weber - Parent Rep</w:t>
      </w:r>
    </w:p>
    <w:p w14:paraId="5312192D" w14:textId="77777777" w:rsidR="000B4CDC" w:rsidRDefault="00627603">
      <w:pPr>
        <w:pStyle w:val="Body"/>
        <w:spacing w:line="288" w:lineRule="auto"/>
      </w:pPr>
      <w:r>
        <w:t>Dan Thress - 9-12 Teacher Rep</w:t>
      </w:r>
    </w:p>
    <w:p w14:paraId="785CA7B7" w14:textId="77777777" w:rsidR="000B4CDC" w:rsidRDefault="00627603">
      <w:pPr>
        <w:pStyle w:val="Body"/>
        <w:spacing w:line="288" w:lineRule="auto"/>
      </w:pPr>
      <w:r>
        <w:t>Missy Kyrlach - Para Professional Rep</w:t>
      </w:r>
    </w:p>
    <w:p w14:paraId="159B058E" w14:textId="77777777" w:rsidR="000B4CDC" w:rsidRDefault="000B4CDC">
      <w:pPr>
        <w:pStyle w:val="Body"/>
        <w:spacing w:line="288" w:lineRule="auto"/>
      </w:pPr>
    </w:p>
    <w:p w14:paraId="7730C59D" w14:textId="77777777" w:rsidR="000B4CDC" w:rsidRDefault="00627603">
      <w:pPr>
        <w:pStyle w:val="Body"/>
        <w:spacing w:line="288" w:lineRule="auto"/>
      </w:pPr>
      <w:r>
        <w:t>1  Approval of minutes from September meeting</w:t>
      </w:r>
    </w:p>
    <w:p w14:paraId="251A1E9C" w14:textId="77777777" w:rsidR="000B4CDC" w:rsidRDefault="00627603">
      <w:pPr>
        <w:pStyle w:val="Body"/>
        <w:numPr>
          <w:ilvl w:val="0"/>
          <w:numId w:val="2"/>
        </w:numPr>
        <w:spacing w:line="288" w:lineRule="auto"/>
      </w:pPr>
      <w:r>
        <w:t>Motion by Annie Coates, seconded by Paisley Starbuck. Motion passed unanimously</w:t>
      </w:r>
    </w:p>
    <w:p w14:paraId="761502D6" w14:textId="77777777" w:rsidR="000B4CDC" w:rsidRDefault="000B4CDC">
      <w:pPr>
        <w:pStyle w:val="Body"/>
        <w:spacing w:line="288" w:lineRule="auto"/>
      </w:pPr>
    </w:p>
    <w:p w14:paraId="1F1AC67A" w14:textId="77777777" w:rsidR="000B4CDC" w:rsidRDefault="00627603">
      <w:pPr>
        <w:pStyle w:val="Body"/>
        <w:spacing w:line="288" w:lineRule="auto"/>
      </w:pPr>
      <w:r>
        <w:t>2  Principal’s Report</w:t>
      </w:r>
    </w:p>
    <w:p w14:paraId="613CFE2D" w14:textId="77777777" w:rsidR="000B4CDC" w:rsidRDefault="00627603">
      <w:pPr>
        <w:pStyle w:val="Body"/>
        <w:numPr>
          <w:ilvl w:val="0"/>
          <w:numId w:val="3"/>
        </w:numPr>
        <w:spacing w:line="288" w:lineRule="auto"/>
      </w:pPr>
      <w:r>
        <w:t>Finishing the TAC process</w:t>
      </w:r>
    </w:p>
    <w:p w14:paraId="7BEFE59A" w14:textId="77777777" w:rsidR="000B4CDC" w:rsidRDefault="00627603">
      <w:pPr>
        <w:pStyle w:val="Body"/>
        <w:spacing w:line="288" w:lineRule="auto"/>
      </w:pPr>
      <w:r>
        <w:tab/>
        <w:t>i) Approved for another intervention specialist: conducting search for candidates.</w:t>
      </w:r>
    </w:p>
    <w:p w14:paraId="3D483C4E" w14:textId="77777777" w:rsidR="000B4CDC" w:rsidRDefault="00627603">
      <w:pPr>
        <w:pStyle w:val="Body"/>
        <w:spacing w:line="288" w:lineRule="auto"/>
      </w:pPr>
      <w:r>
        <w:tab/>
        <w:t>ii) Continuing to fulfill staffing needs, particularly para vacancies.</w:t>
      </w:r>
    </w:p>
    <w:p w14:paraId="173E63D1" w14:textId="77777777" w:rsidR="000B4CDC" w:rsidRDefault="00627603">
      <w:pPr>
        <w:pStyle w:val="Body"/>
        <w:numPr>
          <w:ilvl w:val="0"/>
          <w:numId w:val="2"/>
        </w:numPr>
        <w:spacing w:line="288" w:lineRule="auto"/>
      </w:pPr>
      <w:r>
        <w:t>ILT resolved ongoing conversation around para support in Fine Arts classrooms.</w:t>
      </w:r>
    </w:p>
    <w:p w14:paraId="4F87F67B" w14:textId="77777777" w:rsidR="000B4CDC" w:rsidRDefault="00627603">
      <w:pPr>
        <w:pStyle w:val="Body"/>
        <w:spacing w:line="288" w:lineRule="auto"/>
      </w:pPr>
      <w:r>
        <w:tab/>
        <w:t xml:space="preserve">i) Parents with purple badges asked to provide support with specials. </w:t>
      </w:r>
    </w:p>
    <w:p w14:paraId="2E07B74F" w14:textId="77777777" w:rsidR="000B4CDC" w:rsidRDefault="00627603">
      <w:pPr>
        <w:pStyle w:val="Body"/>
        <w:spacing w:line="288" w:lineRule="auto"/>
      </w:pPr>
      <w:r>
        <w:tab/>
        <w:t>ii) Need a volunteer to coordinate volunteers (PTO).</w:t>
      </w:r>
    </w:p>
    <w:p w14:paraId="79101761" w14:textId="77777777" w:rsidR="000B4CDC" w:rsidRDefault="00627603">
      <w:pPr>
        <w:pStyle w:val="Body"/>
        <w:spacing w:line="288" w:lineRule="auto"/>
      </w:pPr>
      <w:r>
        <w:tab/>
        <w:t>iii) Partnering with Catholic Charities who have secured one regular assistant so far.</w:t>
      </w:r>
    </w:p>
    <w:p w14:paraId="795DE197" w14:textId="77777777" w:rsidR="000B4CDC" w:rsidRDefault="00627603">
      <w:pPr>
        <w:pStyle w:val="Body"/>
        <w:numPr>
          <w:ilvl w:val="0"/>
          <w:numId w:val="3"/>
        </w:numPr>
        <w:spacing w:line="288" w:lineRule="auto"/>
      </w:pPr>
      <w:r>
        <w:t>One Plan Update</w:t>
      </w:r>
    </w:p>
    <w:p w14:paraId="21A459B7" w14:textId="77777777" w:rsidR="000B4CDC" w:rsidRDefault="00627603">
      <w:pPr>
        <w:pStyle w:val="Body"/>
        <w:spacing w:line="288" w:lineRule="auto"/>
      </w:pPr>
      <w:r>
        <w:tab/>
        <w:t>i) In recent One Plan Health session, set academic goals for math and ELA</w:t>
      </w:r>
    </w:p>
    <w:p w14:paraId="39127EB3" w14:textId="77777777" w:rsidR="000B4CDC" w:rsidRDefault="00627603">
      <w:pPr>
        <w:pStyle w:val="Body"/>
        <w:spacing w:line="288" w:lineRule="auto"/>
      </w:pPr>
      <w:r>
        <w:tab/>
        <w:t>ii) Set PBIS goals around behavior and attendance</w:t>
      </w:r>
    </w:p>
    <w:p w14:paraId="15935BDE" w14:textId="77777777" w:rsidR="000B4CDC" w:rsidRDefault="00627603">
      <w:pPr>
        <w:pStyle w:val="Body"/>
        <w:spacing w:line="288" w:lineRule="auto"/>
      </w:pPr>
      <w:r>
        <w:tab/>
        <w:t>iii) Progress will be tracked throughout year</w:t>
      </w:r>
    </w:p>
    <w:p w14:paraId="51380806" w14:textId="77777777" w:rsidR="000B4CDC" w:rsidRDefault="00627603">
      <w:pPr>
        <w:pStyle w:val="Body"/>
        <w:spacing w:line="288" w:lineRule="auto"/>
      </w:pPr>
      <w:r>
        <w:tab/>
        <w:t xml:space="preserve">iv) Trend </w:t>
      </w:r>
      <w:r>
        <w:t>data from previous years; comparing pre-pandemic scores to current scores</w:t>
      </w:r>
    </w:p>
    <w:p w14:paraId="6D98A6BE" w14:textId="77777777" w:rsidR="000B4CDC" w:rsidRDefault="00627603">
      <w:pPr>
        <w:pStyle w:val="Body"/>
        <w:spacing w:line="288" w:lineRule="auto"/>
      </w:pPr>
      <w:r>
        <w:tab/>
        <w:t>v) Value of our diverse population</w:t>
      </w:r>
    </w:p>
    <w:p w14:paraId="1441BBB1" w14:textId="77777777" w:rsidR="000B4CDC" w:rsidRDefault="00627603">
      <w:pPr>
        <w:pStyle w:val="Body"/>
        <w:spacing w:line="288" w:lineRule="auto"/>
      </w:pPr>
      <w:r>
        <w:tab/>
        <w:t>vi) Focus on growth; Motto: Growth is the engine that drives achievement</w:t>
      </w:r>
    </w:p>
    <w:p w14:paraId="38CA21BC" w14:textId="77777777" w:rsidR="000B4CDC" w:rsidRDefault="00627603">
      <w:pPr>
        <w:pStyle w:val="Body"/>
        <w:spacing w:line="288" w:lineRule="auto"/>
      </w:pPr>
      <w:r>
        <w:tab/>
        <w:t>vii) Upcoming Ohio state testing</w:t>
      </w:r>
    </w:p>
    <w:p w14:paraId="3D7CF81F" w14:textId="77777777" w:rsidR="000B4CDC" w:rsidRDefault="00627603">
      <w:pPr>
        <w:pStyle w:val="Body"/>
        <w:spacing w:line="288" w:lineRule="auto"/>
      </w:pPr>
      <w:r>
        <w:tab/>
        <w:t>viii) One Plan working document to be signed off by LSDMC by Oct 31, 2023</w:t>
      </w:r>
    </w:p>
    <w:p w14:paraId="7E479A65" w14:textId="77777777" w:rsidR="000B4CDC" w:rsidRDefault="000B4CDC">
      <w:pPr>
        <w:pStyle w:val="Body"/>
        <w:spacing w:line="288" w:lineRule="auto"/>
      </w:pPr>
    </w:p>
    <w:p w14:paraId="1BFB0C6E" w14:textId="77777777" w:rsidR="000B4CDC" w:rsidRDefault="00627603">
      <w:pPr>
        <w:pStyle w:val="Body"/>
        <w:spacing w:line="288" w:lineRule="auto"/>
      </w:pPr>
      <w:r>
        <w:t>3  School Resource Report</w:t>
      </w:r>
    </w:p>
    <w:p w14:paraId="091895A1" w14:textId="77777777" w:rsidR="000B4CDC" w:rsidRDefault="00627603">
      <w:pPr>
        <w:pStyle w:val="Body"/>
        <w:numPr>
          <w:ilvl w:val="0"/>
          <w:numId w:val="2"/>
        </w:numPr>
        <w:spacing w:line="288" w:lineRule="auto"/>
      </w:pPr>
      <w:r>
        <w:t>Document provided by Monique Johnson</w:t>
      </w:r>
    </w:p>
    <w:p w14:paraId="0F3107C6" w14:textId="77777777" w:rsidR="000B4CDC" w:rsidRDefault="00627603">
      <w:pPr>
        <w:pStyle w:val="Body"/>
        <w:numPr>
          <w:ilvl w:val="0"/>
          <w:numId w:val="3"/>
        </w:numPr>
        <w:spacing w:line="288" w:lineRule="auto"/>
      </w:pPr>
      <w:r>
        <w:t>Tami Kaufmann provided and update on purple badges</w:t>
      </w:r>
    </w:p>
    <w:p w14:paraId="6703F8F1" w14:textId="77777777" w:rsidR="000B4CDC" w:rsidRDefault="00627603">
      <w:pPr>
        <w:pStyle w:val="Body"/>
        <w:numPr>
          <w:ilvl w:val="0"/>
          <w:numId w:val="2"/>
        </w:numPr>
        <w:spacing w:line="288" w:lineRule="auto"/>
      </w:pPr>
      <w:r>
        <w:t>Discussion of Transition to High School night and current enrollment numbers</w:t>
      </w:r>
    </w:p>
    <w:p w14:paraId="1E72105E" w14:textId="77777777" w:rsidR="000B4CDC" w:rsidRDefault="00627603">
      <w:pPr>
        <w:pStyle w:val="Body"/>
        <w:numPr>
          <w:ilvl w:val="0"/>
          <w:numId w:val="2"/>
        </w:numPr>
        <w:spacing w:line="288" w:lineRule="auto"/>
      </w:pPr>
      <w:r>
        <w:t>No update on BBIT program except that we confirmed interest</w:t>
      </w:r>
    </w:p>
    <w:p w14:paraId="18EA9F52" w14:textId="77777777" w:rsidR="000B4CDC" w:rsidRDefault="00627603">
      <w:pPr>
        <w:pStyle w:val="Body"/>
        <w:numPr>
          <w:ilvl w:val="0"/>
          <w:numId w:val="2"/>
        </w:numPr>
        <w:spacing w:line="288" w:lineRule="auto"/>
      </w:pPr>
      <w:r>
        <w:t>Trunk or Treat at REC center</w:t>
      </w:r>
    </w:p>
    <w:p w14:paraId="7BEED6F7" w14:textId="77777777" w:rsidR="000B4CDC" w:rsidRDefault="000B4CDC">
      <w:pPr>
        <w:pStyle w:val="Body"/>
        <w:spacing w:line="288" w:lineRule="auto"/>
      </w:pPr>
    </w:p>
    <w:p w14:paraId="14B9BB31" w14:textId="77777777" w:rsidR="000B4CDC" w:rsidRDefault="00627603">
      <w:pPr>
        <w:pStyle w:val="Body"/>
        <w:spacing w:line="288" w:lineRule="auto"/>
      </w:pPr>
      <w:r>
        <w:t xml:space="preserve">4  Ad Hoc Meeting update </w:t>
      </w:r>
      <w:r>
        <w:tab/>
      </w:r>
    </w:p>
    <w:p w14:paraId="344F0B36" w14:textId="77777777" w:rsidR="000B4CDC" w:rsidRDefault="00627603">
      <w:pPr>
        <w:pStyle w:val="Body"/>
        <w:numPr>
          <w:ilvl w:val="0"/>
          <w:numId w:val="4"/>
        </w:numPr>
        <w:spacing w:line="288" w:lineRule="auto"/>
      </w:pPr>
      <w:r>
        <w:lastRenderedPageBreak/>
        <w:t>Annie Coates reported: new priority to buy a property for a central Montessori high school. Would not affect PRM as North Avondale and Parker would feed into central.</w:t>
      </w:r>
    </w:p>
    <w:p w14:paraId="576DEA3C" w14:textId="77777777" w:rsidR="000B4CDC" w:rsidRDefault="00627603">
      <w:pPr>
        <w:pStyle w:val="Body"/>
        <w:numPr>
          <w:ilvl w:val="0"/>
          <w:numId w:val="4"/>
        </w:numPr>
        <w:spacing w:line="288" w:lineRule="auto"/>
      </w:pPr>
      <w:r>
        <w:t>Woodford and Silverton will still remain open</w:t>
      </w:r>
    </w:p>
    <w:p w14:paraId="2EBFF4E9" w14:textId="77777777" w:rsidR="000B4CDC" w:rsidRDefault="000B4CDC">
      <w:pPr>
        <w:pStyle w:val="Body"/>
        <w:spacing w:line="288" w:lineRule="auto"/>
      </w:pPr>
    </w:p>
    <w:p w14:paraId="152364D1" w14:textId="77777777" w:rsidR="000B4CDC" w:rsidRDefault="00627603">
      <w:pPr>
        <w:pStyle w:val="Body"/>
        <w:spacing w:line="288" w:lineRule="auto"/>
      </w:pPr>
      <w:r>
        <w:t xml:space="preserve">5  Next District LSDMC Meeting </w:t>
      </w:r>
    </w:p>
    <w:p w14:paraId="09DF550F" w14:textId="77777777" w:rsidR="000B4CDC" w:rsidRDefault="00627603">
      <w:pPr>
        <w:pStyle w:val="Body"/>
        <w:numPr>
          <w:ilvl w:val="0"/>
          <w:numId w:val="5"/>
        </w:numPr>
        <w:spacing w:line="288" w:lineRule="auto"/>
      </w:pPr>
      <w:r>
        <w:t>PRM invited to present due to our thriving Equity group!  Amanda Bennett to present.</w:t>
      </w:r>
    </w:p>
    <w:p w14:paraId="57CEDD97" w14:textId="77777777" w:rsidR="000B4CDC" w:rsidRDefault="00627603">
      <w:pPr>
        <w:pStyle w:val="Body"/>
        <w:numPr>
          <w:ilvl w:val="0"/>
          <w:numId w:val="5"/>
        </w:numPr>
        <w:spacing w:line="288" w:lineRule="auto"/>
      </w:pPr>
      <w:r>
        <w:t>Nov 15 at Board office</w:t>
      </w:r>
    </w:p>
    <w:p w14:paraId="3617CC16" w14:textId="77777777" w:rsidR="000B4CDC" w:rsidRDefault="000B4CDC">
      <w:pPr>
        <w:pStyle w:val="Body"/>
        <w:spacing w:line="288" w:lineRule="auto"/>
      </w:pPr>
    </w:p>
    <w:p w14:paraId="49FD46DA" w14:textId="77777777" w:rsidR="000B4CDC" w:rsidRDefault="00627603">
      <w:pPr>
        <w:pStyle w:val="Body"/>
        <w:spacing w:line="288" w:lineRule="auto"/>
      </w:pPr>
      <w:r>
        <w:t>The meeting adjourned at 4:06 pm. Paisley Starbuck motioned, Annie Coates seconded. Motion passed unanimously.</w:t>
      </w:r>
    </w:p>
    <w:p w14:paraId="1493F164" w14:textId="77777777" w:rsidR="000B4CDC" w:rsidRDefault="000B4CDC">
      <w:pPr>
        <w:pStyle w:val="Body"/>
        <w:spacing w:line="288" w:lineRule="auto"/>
      </w:pPr>
    </w:p>
    <w:p w14:paraId="0AA034CA" w14:textId="77777777" w:rsidR="000B4CDC" w:rsidRDefault="00627603">
      <w:pPr>
        <w:pStyle w:val="Body"/>
        <w:spacing w:line="288" w:lineRule="auto"/>
      </w:pPr>
      <w:r>
        <w:t>Next meeting November 8 at 3pm.</w:t>
      </w:r>
    </w:p>
    <w:p w14:paraId="3F15EA59" w14:textId="77777777" w:rsidR="000B4CDC" w:rsidRDefault="000B4CDC">
      <w:pPr>
        <w:pStyle w:val="Body"/>
        <w:spacing w:line="288" w:lineRule="auto"/>
      </w:pPr>
    </w:p>
    <w:p w14:paraId="46CC1E51" w14:textId="77777777" w:rsidR="000B4CDC" w:rsidRDefault="000B4CDC">
      <w:pPr>
        <w:pStyle w:val="Body"/>
        <w:spacing w:line="288" w:lineRule="auto"/>
      </w:pPr>
    </w:p>
    <w:p w14:paraId="1FB3D5EE" w14:textId="77777777" w:rsidR="000B4CDC" w:rsidRDefault="000B4CDC">
      <w:pPr>
        <w:pStyle w:val="Body"/>
        <w:spacing w:line="288" w:lineRule="auto"/>
      </w:pPr>
    </w:p>
    <w:sectPr w:rsidR="000B4CD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8C59D" w14:textId="77777777" w:rsidR="00627603" w:rsidRDefault="00627603">
      <w:r>
        <w:separator/>
      </w:r>
    </w:p>
  </w:endnote>
  <w:endnote w:type="continuationSeparator" w:id="0">
    <w:p w14:paraId="4BED91AC" w14:textId="77777777" w:rsidR="00627603" w:rsidRDefault="0062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6DB5" w14:textId="77777777" w:rsidR="000B4CDC" w:rsidRDefault="000B4C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2D065" w14:textId="77777777" w:rsidR="00627603" w:rsidRDefault="00627603">
      <w:r>
        <w:separator/>
      </w:r>
    </w:p>
  </w:footnote>
  <w:footnote w:type="continuationSeparator" w:id="0">
    <w:p w14:paraId="343A07D6" w14:textId="77777777" w:rsidR="00627603" w:rsidRDefault="00627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8041" w14:textId="77777777" w:rsidR="000B4CDC" w:rsidRDefault="000B4C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B74"/>
    <w:multiLevelType w:val="hybridMultilevel"/>
    <w:tmpl w:val="3BBC26BE"/>
    <w:numStyleLink w:val="Bullet"/>
  </w:abstractNum>
  <w:abstractNum w:abstractNumId="1" w15:restartNumberingAfterBreak="0">
    <w:nsid w:val="29A8449E"/>
    <w:multiLevelType w:val="hybridMultilevel"/>
    <w:tmpl w:val="3BBC26BE"/>
    <w:styleLink w:val="Bullet"/>
    <w:lvl w:ilvl="0" w:tplc="CDE8B840">
      <w:start w:val="1"/>
      <w:numFmt w:val="bullet"/>
      <w:lvlText w:val="•"/>
      <w:lvlJc w:val="left"/>
      <w:pPr>
        <w:ind w:left="45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F07980">
      <w:start w:val="1"/>
      <w:numFmt w:val="bullet"/>
      <w:lvlText w:val="•"/>
      <w:lvlJc w:val="left"/>
      <w:pPr>
        <w:ind w:left="63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B763C7E">
      <w:start w:val="1"/>
      <w:numFmt w:val="bullet"/>
      <w:lvlText w:val="•"/>
      <w:lvlJc w:val="left"/>
      <w:pPr>
        <w:ind w:left="81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C4E3078">
      <w:start w:val="1"/>
      <w:numFmt w:val="bullet"/>
      <w:lvlText w:val="•"/>
      <w:lvlJc w:val="left"/>
      <w:pPr>
        <w:ind w:left="99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0C0329A">
      <w:start w:val="1"/>
      <w:numFmt w:val="bullet"/>
      <w:lvlText w:val="•"/>
      <w:lvlJc w:val="left"/>
      <w:pPr>
        <w:ind w:left="117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934618A">
      <w:start w:val="1"/>
      <w:numFmt w:val="bullet"/>
      <w:lvlText w:val="•"/>
      <w:lvlJc w:val="left"/>
      <w:pPr>
        <w:ind w:left="135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A7470BE">
      <w:start w:val="1"/>
      <w:numFmt w:val="bullet"/>
      <w:lvlText w:val="•"/>
      <w:lvlJc w:val="left"/>
      <w:pPr>
        <w:ind w:left="153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67C603E">
      <w:start w:val="1"/>
      <w:numFmt w:val="bullet"/>
      <w:lvlText w:val="•"/>
      <w:lvlJc w:val="left"/>
      <w:pPr>
        <w:ind w:left="171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552B4B8">
      <w:start w:val="1"/>
      <w:numFmt w:val="bullet"/>
      <w:lvlText w:val="•"/>
      <w:lvlJc w:val="left"/>
      <w:pPr>
        <w:ind w:left="189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 w16cid:durableId="1971593221">
    <w:abstractNumId w:val="1"/>
  </w:num>
  <w:num w:numId="2" w16cid:durableId="466238207">
    <w:abstractNumId w:val="0"/>
  </w:num>
  <w:num w:numId="3" w16cid:durableId="1265963284">
    <w:abstractNumId w:val="0"/>
    <w:lvlOverride w:ilvl="0">
      <w:lvl w:ilvl="0" w:tplc="376C76C0">
        <w:start w:val="1"/>
        <w:numFmt w:val="bullet"/>
        <w:lvlText w:val="•"/>
        <w:lvlJc w:val="left"/>
        <w:pPr>
          <w:tabs>
            <w:tab w:val="num" w:pos="450"/>
          </w:tabs>
          <w:ind w:left="180" w:firstLine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D8D380">
        <w:start w:val="1"/>
        <w:numFmt w:val="bullet"/>
        <w:lvlText w:val="•"/>
        <w:lvlJc w:val="left"/>
        <w:pPr>
          <w:tabs>
            <w:tab w:val="num" w:pos="630"/>
          </w:tabs>
          <w:ind w:left="360" w:firstLine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5A38AB2A">
        <w:start w:val="1"/>
        <w:numFmt w:val="bullet"/>
        <w:lvlText w:val="•"/>
        <w:lvlJc w:val="left"/>
        <w:pPr>
          <w:tabs>
            <w:tab w:val="num" w:pos="810"/>
          </w:tabs>
          <w:ind w:left="540" w:firstLine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202EF5E4">
        <w:start w:val="1"/>
        <w:numFmt w:val="bullet"/>
        <w:lvlText w:val="•"/>
        <w:lvlJc w:val="left"/>
        <w:pPr>
          <w:tabs>
            <w:tab w:val="num" w:pos="990"/>
          </w:tabs>
          <w:ind w:left="720" w:firstLine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F3A465B6">
        <w:start w:val="1"/>
        <w:numFmt w:val="bullet"/>
        <w:lvlText w:val="•"/>
        <w:lvlJc w:val="left"/>
        <w:pPr>
          <w:tabs>
            <w:tab w:val="num" w:pos="1170"/>
          </w:tabs>
          <w:ind w:left="900" w:firstLine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565EAD1C">
        <w:start w:val="1"/>
        <w:numFmt w:val="bullet"/>
        <w:lvlText w:val="•"/>
        <w:lvlJc w:val="left"/>
        <w:pPr>
          <w:tabs>
            <w:tab w:val="num" w:pos="1350"/>
          </w:tabs>
          <w:ind w:left="1080" w:firstLine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8EDACBCC">
        <w:start w:val="1"/>
        <w:numFmt w:val="bullet"/>
        <w:lvlText w:val="•"/>
        <w:lvlJc w:val="left"/>
        <w:pPr>
          <w:tabs>
            <w:tab w:val="num" w:pos="1530"/>
          </w:tabs>
          <w:ind w:left="1260" w:firstLine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ED1E3408">
        <w:start w:val="1"/>
        <w:numFmt w:val="bullet"/>
        <w:lvlText w:val="•"/>
        <w:lvlJc w:val="left"/>
        <w:pPr>
          <w:tabs>
            <w:tab w:val="num" w:pos="1710"/>
          </w:tabs>
          <w:ind w:left="1440" w:firstLine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94B67048">
        <w:start w:val="1"/>
        <w:numFmt w:val="bullet"/>
        <w:lvlText w:val="•"/>
        <w:lvlJc w:val="left"/>
        <w:pPr>
          <w:tabs>
            <w:tab w:val="num" w:pos="1890"/>
          </w:tabs>
          <w:ind w:left="1620" w:firstLine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 w16cid:durableId="1610351010">
    <w:abstractNumId w:val="0"/>
    <w:lvlOverride w:ilvl="0">
      <w:lvl w:ilvl="0" w:tplc="376C76C0">
        <w:start w:val="1"/>
        <w:numFmt w:val="bullet"/>
        <w:lvlText w:val="•"/>
        <w:lvlJc w:val="left"/>
        <w:pPr>
          <w:tabs>
            <w:tab w:val="num" w:pos="540"/>
          </w:tabs>
          <w:ind w:left="180" w:firstLine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D8D380">
        <w:start w:val="1"/>
        <w:numFmt w:val="bullet"/>
        <w:lvlText w:val="•"/>
        <w:lvlJc w:val="left"/>
        <w:pPr>
          <w:tabs>
            <w:tab w:val="num" w:pos="720"/>
          </w:tabs>
          <w:ind w:left="360" w:firstLine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5A38AB2A">
        <w:start w:val="1"/>
        <w:numFmt w:val="bullet"/>
        <w:lvlText w:val="•"/>
        <w:lvlJc w:val="left"/>
        <w:pPr>
          <w:tabs>
            <w:tab w:val="num" w:pos="900"/>
          </w:tabs>
          <w:ind w:left="540" w:firstLine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202EF5E4">
        <w:start w:val="1"/>
        <w:numFmt w:val="bullet"/>
        <w:lvlText w:val="•"/>
        <w:lvlJc w:val="left"/>
        <w:pPr>
          <w:tabs>
            <w:tab w:val="num" w:pos="1080"/>
          </w:tabs>
          <w:ind w:left="720" w:firstLine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F3A465B6">
        <w:start w:val="1"/>
        <w:numFmt w:val="bullet"/>
        <w:lvlText w:val="•"/>
        <w:lvlJc w:val="left"/>
        <w:pPr>
          <w:tabs>
            <w:tab w:val="num" w:pos="1260"/>
          </w:tabs>
          <w:ind w:left="900" w:firstLine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565EAD1C">
        <w:start w:val="1"/>
        <w:numFmt w:val="bullet"/>
        <w:lvlText w:val="•"/>
        <w:lvlJc w:val="left"/>
        <w:pPr>
          <w:tabs>
            <w:tab w:val="num" w:pos="1440"/>
          </w:tabs>
          <w:ind w:left="1080" w:firstLine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8EDACBCC">
        <w:start w:val="1"/>
        <w:numFmt w:val="bullet"/>
        <w:lvlText w:val="•"/>
        <w:lvlJc w:val="left"/>
        <w:pPr>
          <w:tabs>
            <w:tab w:val="num" w:pos="1620"/>
          </w:tabs>
          <w:ind w:left="1260" w:firstLine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ED1E3408">
        <w:start w:val="1"/>
        <w:numFmt w:val="bullet"/>
        <w:lvlText w:val="•"/>
        <w:lvlJc w:val="left"/>
        <w:pPr>
          <w:tabs>
            <w:tab w:val="num" w:pos="1800"/>
          </w:tabs>
          <w:ind w:left="1440" w:firstLine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94B67048">
        <w:start w:val="1"/>
        <w:numFmt w:val="bullet"/>
        <w:lvlText w:val="•"/>
        <w:lvlJc w:val="left"/>
        <w:pPr>
          <w:tabs>
            <w:tab w:val="num" w:pos="1980"/>
          </w:tabs>
          <w:ind w:left="1620" w:firstLine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 w16cid:durableId="82075760">
    <w:abstractNumId w:val="0"/>
    <w:lvlOverride w:ilvl="0">
      <w:lvl w:ilvl="0" w:tplc="376C76C0">
        <w:start w:val="1"/>
        <w:numFmt w:val="bullet"/>
        <w:lvlText w:val="•"/>
        <w:lvlJc w:val="left"/>
        <w:pPr>
          <w:ind w:left="63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D8D380">
        <w:start w:val="1"/>
        <w:numFmt w:val="bullet"/>
        <w:lvlText w:val="•"/>
        <w:lvlJc w:val="left"/>
        <w:pPr>
          <w:ind w:left="81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5A38AB2A">
        <w:start w:val="1"/>
        <w:numFmt w:val="bullet"/>
        <w:lvlText w:val="•"/>
        <w:lvlJc w:val="left"/>
        <w:pPr>
          <w:ind w:left="99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202EF5E4">
        <w:start w:val="1"/>
        <w:numFmt w:val="bullet"/>
        <w:lvlText w:val="•"/>
        <w:lvlJc w:val="left"/>
        <w:pPr>
          <w:ind w:left="117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F3A465B6">
        <w:start w:val="1"/>
        <w:numFmt w:val="bullet"/>
        <w:lvlText w:val="•"/>
        <w:lvlJc w:val="left"/>
        <w:pPr>
          <w:ind w:left="135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565EAD1C">
        <w:start w:val="1"/>
        <w:numFmt w:val="bullet"/>
        <w:lvlText w:val="•"/>
        <w:lvlJc w:val="left"/>
        <w:pPr>
          <w:ind w:left="153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8EDACBCC">
        <w:start w:val="1"/>
        <w:numFmt w:val="bullet"/>
        <w:lvlText w:val="•"/>
        <w:lvlJc w:val="left"/>
        <w:pPr>
          <w:ind w:left="171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ED1E3408">
        <w:start w:val="1"/>
        <w:numFmt w:val="bullet"/>
        <w:lvlText w:val="•"/>
        <w:lvlJc w:val="left"/>
        <w:pPr>
          <w:ind w:left="189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94B67048">
        <w:start w:val="1"/>
        <w:numFmt w:val="bullet"/>
        <w:lvlText w:val="•"/>
        <w:lvlJc w:val="left"/>
        <w:pPr>
          <w:ind w:left="207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CDC"/>
    <w:rsid w:val="000B4CDC"/>
    <w:rsid w:val="0062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2C372"/>
  <w15:docId w15:val="{73DF0F08-3B17-43A0-BCEA-B8551AC7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Roth, Gwen</dc:creator>
  <cp:lastModifiedBy>Roth, Gwen</cp:lastModifiedBy>
  <cp:revision>2</cp:revision>
  <dcterms:created xsi:type="dcterms:W3CDTF">2023-11-09T00:31:00Z</dcterms:created>
  <dcterms:modified xsi:type="dcterms:W3CDTF">2023-11-09T00:31:00Z</dcterms:modified>
</cp:coreProperties>
</file>